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9848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Зачем </w:t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мы</w:t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используе</w:t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 </w:t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сookie?</w:t>
      </w:r>
    </w:p>
    <w:p w14:paraId="38A46CB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Cookie помогают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апомнить информацию о вас и безошибочной работе сайта.</w:t>
      </w:r>
    </w:p>
    <w:p w14:paraId="7797C0E0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0AD3DC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Политика конфиденциальности</w:t>
      </w:r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сайта</w:t>
      </w:r>
    </w:p>
    <w:p w14:paraId="4194695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расположенн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й на доменном имени 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optimalnoereshenie.by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может получить о Пользователе во время использования сайта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 продуктов.</w:t>
      </w:r>
    </w:p>
    <w:p w14:paraId="714B70F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Сайт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optimalnoereshenie.by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использует файлы cookies и другие технологии для вашего удобства взаимодействия с сайтом, анализа использования наших продуктов и повышения качества обслуживания и рекомендаций для Вас.</w:t>
      </w:r>
    </w:p>
    <w:p w14:paraId="43D4E14F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1. ОПРЕДЕЛЕНИЕ ТЕРМИНОВ</w:t>
      </w:r>
    </w:p>
    <w:p w14:paraId="22A9E82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 В настоящей Политике конфиденциальности используются следующие термины:</w:t>
      </w:r>
    </w:p>
    <w:p w14:paraId="635316D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1.1.1. «Администрация сайта (далее – Администрация сайта)» – уполномоченные сотрудники на управления сайтом, действующие от имени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ИП Бабичев Богдан Александрович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59968F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1.1.2. «Персональные данные» 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670E00E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1.1.3. «Обработка персональных данных»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2927C3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1.1.4. «Конфиденциальность персональных данных» 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DE90ED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1.1.5. «Пользователь сайта  (далее Пользователь)» – лицо, имеющее доступ к Сайту, посредством сети Интернет и использующее Сайт интернет-магазина.</w:t>
      </w:r>
    </w:p>
    <w:p w14:paraId="4A8BCE8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1.1.6. «Cookies» 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482C80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1.1.7. «IP-адрес» — уникальный сетевой адрес узла в компьютерной сети, построенной по протоколу IP.</w:t>
      </w:r>
    </w:p>
    <w:p w14:paraId="006AE03B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2. ОБЩИЕ ПОЛОЖЕНИЯ</w:t>
      </w:r>
    </w:p>
    <w:p w14:paraId="6C03BA4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2.1. </w:t>
      </w:r>
      <w:r>
        <w:rPr>
          <w:rStyle w:val="7"/>
          <w:rFonts w:hint="default" w:ascii="Times New Roman" w:hAnsi="Times New Roman" w:eastAsia="ProximaNova-Ligh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Использование Пользователем сайта означает согласие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 обработкой и использованием персональных данных, настоящей Политикой конфиденциальности и условиями обработки персональных данных Пользователя.</w:t>
      </w:r>
    </w:p>
    <w:p w14:paraId="6DFC5E1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2.2. В случае несогласия с условиями Политики конфиденциальности Пользователь должен не оставлять никаких данных на ресурсе, либо прекратить использование сайта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1849F91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2.3. Настоящая Политика конфиденциальности применяется только к сайту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optimalnoereshenie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.by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1134D2A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2.4. Администрация сайта не проверяет достоверность персональных данных, предоставляемых Пользователем сайта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433A9948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3. ПРЕДМЕТ ПОЛИТИКИ КОНФИДЕНЦИАЛЬНОСТИ</w:t>
      </w:r>
    </w:p>
    <w:p w14:paraId="4B4A304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оформлении заказа для приобретения Товара.</w:t>
      </w:r>
    </w:p>
    <w:p w14:paraId="7A31D7F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обратной связи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включают в себя следующую информацию:</w:t>
      </w:r>
    </w:p>
    <w:p w14:paraId="17ED6A7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3.2.1. фамилию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или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имя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или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отчество Пользователя;</w:t>
      </w:r>
    </w:p>
    <w:p w14:paraId="203A7AF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3.2.2. контактный телефон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или электронная почта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Пользователя;</w:t>
      </w:r>
    </w:p>
    <w:p w14:paraId="59733F2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3.3. </w:t>
      </w:r>
      <w:r>
        <w:rPr>
          <w:rStyle w:val="7"/>
          <w:rFonts w:hint="default" w:ascii="Times New Roman" w:hAnsi="Times New Roman" w:eastAsia="ProximaNova-Ligh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Сайт</w:t>
      </w:r>
      <w:r>
        <w:rPr>
          <w:rStyle w:val="7"/>
          <w:rFonts w:hint="default" w:ascii="Times New Roman" w:hAnsi="Times New Roman" w:eastAsia="ProximaNova-Ligh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защищает Данные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которые автоматически передаются в процессе просмотра рекламных блоков и при посещении страниц, на которых установлен статистический скрипт системы:</w:t>
      </w:r>
    </w:p>
    <w:p w14:paraId="352FC8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IP адрес;</w:t>
      </w:r>
    </w:p>
    <w:p w14:paraId="20A03A9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информация из cookies;</w:t>
      </w:r>
    </w:p>
    <w:p w14:paraId="78438D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информация о браузере (или иной программе, которая осуществляет доступ к показу рекламы);</w:t>
      </w:r>
    </w:p>
    <w:p w14:paraId="298BF4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время доступа;</w:t>
      </w:r>
    </w:p>
    <w:p w14:paraId="633D5E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адрес страницы, на которой расположен рекламный блок;</w:t>
      </w:r>
    </w:p>
    <w:p w14:paraId="74C3226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реферер (адрес предыдущей страницы).</w:t>
      </w:r>
    </w:p>
    <w:p w14:paraId="7791D1B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3.3.1. Отключение cookies может повлечь невозможность доступа к частям сайта, требующим авторизации.</w:t>
      </w:r>
    </w:p>
    <w:p w14:paraId="3FBE9D0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3.3.2.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Сайт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</w:t>
      </w:r>
      <w:r>
        <w:rPr>
          <w:rFonts w:hint="default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43371C8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694D4450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4. ЦЕЛИ СБОРА ПЕРСОНАЛЬНОЙ ИНФОРМАЦИИ ПОЛЬЗОВАТЕЛЯ</w:t>
      </w:r>
    </w:p>
    <w:p w14:paraId="4B79B76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4.1. Персональные данные Пользователя Администрация сайта  может использовать в целях:</w:t>
      </w:r>
    </w:p>
    <w:p w14:paraId="72B0B35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4.1.1.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E3A361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4.1.2. Подтверждения достоверности и полноты персональных данных, предоставленных Пользователем.</w:t>
      </w:r>
    </w:p>
    <w:p w14:paraId="3318DEE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4.1.3. Уведомления Пользователя Сайта о состоянии Заказа.</w:t>
      </w:r>
    </w:p>
    <w:p w14:paraId="39733D7E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5. СПОСОБЫ И СРОКИ ОБРАБОТКИ ПЕРСОНАЛЬНОЙ ИНФОРМАЦИИ</w:t>
      </w:r>
    </w:p>
    <w:p w14:paraId="50DE5B1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092B73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 дургим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исключительно в целях выполнения </w:t>
      </w:r>
      <w:r>
        <w:rPr>
          <w:rFonts w:hint="default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заявки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Пользователя, оформленного на Сайте «</w:t>
      </w:r>
      <w:r>
        <w:rPr>
          <w:rFonts w:hint="default" w:ascii="Times New Roman" w:hAnsi="Times New Roman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https://optimalnoereshenie.by/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», включая доставку Товара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из каталога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0CAD753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5.3.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9574729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6. ОБЯЗАТЕЛЬСТВА СТОРОН</w:t>
      </w:r>
    </w:p>
    <w:p w14:paraId="2BBD2AF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6.1. Пользователь обязан:</w:t>
      </w:r>
    </w:p>
    <w:p w14:paraId="5AC6529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6.1.1. Предоставить (при необходимости) информацию о персональных данных, необходимую для пользования Сайтом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5C09209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6.1.2. Обновить, дополнить (при необходимости) предоставленную информацию о персональных данных в случае изменения данной информации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36DAFC8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 Администрация сайта обязана:</w:t>
      </w:r>
    </w:p>
    <w:p w14:paraId="65BA4E8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445987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14:paraId="34B238B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611B80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6.3 Уничтожить персональные данные Пользователя при запросе данного Пользователя. Необходимо написать на почту 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"mailto:info@pizhon.by" </w:instrTex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i</w:t>
      </w:r>
      <w:r>
        <w:rPr>
          <w:rStyle w:val="6"/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pbabichevbogdan@gmail.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com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 пометкой "персональные данные" и описать свой запрос.</w:t>
      </w:r>
    </w:p>
    <w:p w14:paraId="0781AD4F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7. ОТВЕТСТВЕННОСТЬ СТОРОН</w:t>
      </w:r>
    </w:p>
    <w:p w14:paraId="74E7C88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 п.п. 5.2. и 7.2. настоящей Политики Конфиденциальности.</w:t>
      </w:r>
    </w:p>
    <w:p w14:paraId="09179DB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5320F31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7.2.1. Стала публичным достоянием до её утраты или разглашения.</w:t>
      </w:r>
    </w:p>
    <w:p w14:paraId="240F3B0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7.2.2. Была получена от третьей стороны до момента её получения Администрацией сайта.</w:t>
      </w:r>
    </w:p>
    <w:p w14:paraId="6CFE5B7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7.2.3. Была разглашена с согласия Пользователя.</w:t>
      </w:r>
    </w:p>
    <w:p w14:paraId="108CE38A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8. РАЗРЕШЕНИЕ СПОРОВ</w:t>
      </w:r>
    </w:p>
    <w:p w14:paraId="780EB3D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AAB1B4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676CC8F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</w:p>
    <w:p w14:paraId="3D39543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2966E852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line="15" w:lineRule="atLeast"/>
        <w:ind w:left="0" w:firstLine="0"/>
        <w:jc w:val="both"/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Condensed Semibold" w:cs="Times New Roman"/>
          <w:i w:val="0"/>
          <w:iCs w:val="0"/>
          <w:caps/>
          <w:color w:val="000000"/>
          <w:spacing w:val="0"/>
          <w:sz w:val="28"/>
          <w:szCs w:val="28"/>
          <w:shd w:val="clear" w:fill="FFFFFF"/>
        </w:rPr>
        <w:t>9. ДОПОЛНИТЕЛЬНЫЕ УСЛОВИЯ</w:t>
      </w:r>
    </w:p>
    <w:p w14:paraId="47CB2B8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70FD3BD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9.2. Действующая Политика конфиденциальности размещена на странице по адресу</w:t>
      </w:r>
      <w:r>
        <w:rPr>
          <w:rFonts w:hint="default" w:ascii="Times New Roman" w:hAnsi="Times New Roman" w:eastAsia="ProximaNova-Ligh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instrText xml:space="preserve"> HYPERLINK "https://optimalnoereshenie.by/" </w:instrText>
      </w:r>
      <w:r>
        <w:rPr>
          <w:rFonts w:hint="default" w:ascii="Times New Roman" w:hAnsi="Times New Roman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fldChar w:fldCharType="separate"/>
      </w:r>
      <w:r>
        <w:rPr>
          <w:rStyle w:val="6"/>
          <w:rFonts w:hint="default" w:ascii="Times New Roman" w:hAnsi="Times New Roman" w:eastAsia="ProximaNova-Light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https://optimalnoereshenie.by/</w:t>
      </w:r>
      <w:r>
        <w:rPr>
          <w:rFonts w:hint="default" w:ascii="Times New Roman" w:hAnsi="Times New Roman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fldChar w:fldCharType="end"/>
      </w:r>
      <w:r>
        <w:rPr>
          <w:rFonts w:hint="default" w:eastAsia="ProximaNova-Light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.</w:t>
      </w:r>
    </w:p>
    <w:p w14:paraId="2798EC2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ximaNova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oximaNova-Condensed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12E68"/>
    <w:multiLevelType w:val="multilevel"/>
    <w:tmpl w:val="AF312E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637BB"/>
    <w:rsid w:val="3C61757B"/>
    <w:rsid w:val="5F6637BB"/>
    <w:rsid w:val="6EE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2025-06-30T12:00:00Z</dcterms:created>
  <dc:creator>HP</dc:creator>
  <cp:lastModifiedBy>HP</cp:lastModifiedBy>
  <dcterms:modified xsi:type="dcterms:W3CDTF">2025-07-07T13:59:58Z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3D5CE8221F2B4BDC80D882767F1010D8_13</vt:lpwstr>
  </property>
</Properties>
</file>